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ab/>
        <w:t xml:space="preserve"> </w:t>
        <w:tab/>
        <w:t xml:space="preserve"> </w:t>
        <w:tab/>
        <w:t xml:space="preserve"> </w:t>
        <w:tab/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4524375" cy="16287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628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Sistema de Gestión de Instrumentos</w:t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Centro de Evaluación Facultad de Educación</w:t>
      </w:r>
    </w:p>
    <w:p w:rsidR="00000000" w:rsidDel="00000000" w:rsidP="00000000" w:rsidRDefault="00000000" w:rsidRPr="00000000" w14:paraId="00000009">
      <w:pPr>
        <w:spacing w:line="24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Script de pruebas #2 integración Centro de Español</w:t>
      </w:r>
    </w:p>
    <w:p w:rsidR="00000000" w:rsidDel="00000000" w:rsidP="00000000" w:rsidRDefault="00000000" w:rsidRPr="00000000" w14:paraId="0000000D">
      <w:pPr>
        <w:spacing w:line="360" w:lineRule="auto"/>
        <w:contextualSpacing w:val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INDICE</w:t>
      </w:r>
    </w:p>
    <w:p w:rsidR="00000000" w:rsidDel="00000000" w:rsidP="00000000" w:rsidRDefault="00000000" w:rsidRPr="00000000" w14:paraId="00000011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3">
          <w:pPr>
            <w:tabs>
              <w:tab w:val="right" w:pos="13957.795275590554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r9658idqnj5">
            <w:r w:rsidDel="00000000" w:rsidR="00000000" w:rsidRPr="00000000">
              <w:rPr>
                <w:b w:val="1"/>
                <w:rtl w:val="0"/>
              </w:rPr>
              <w:t xml:space="preserve">OBTENCIÓN CALIFICACIÓN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_r9658idqnj5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8fy3ntdecsfp">
            <w:r w:rsidDel="00000000" w:rsidR="00000000" w:rsidRPr="00000000">
              <w:rPr>
                <w:rtl w:val="0"/>
              </w:rPr>
              <w:t xml:space="preserve">Test Case Verificar datos de respuestas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_8fy3ntdecsfp \h </w:instrText>
            <w:fldChar w:fldCharType="separate"/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lk2j3hrx6d4s">
            <w:r w:rsidDel="00000000" w:rsidR="00000000" w:rsidRPr="00000000">
              <w:rPr>
                <w:b w:val="1"/>
                <w:rtl w:val="0"/>
              </w:rPr>
              <w:t xml:space="preserve">SUBIR RESPUESTAS AL BANCO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_lk2j3hrx6d4s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pou2qpyew74h">
            <w:r w:rsidDel="00000000" w:rsidR="00000000" w:rsidRPr="00000000">
              <w:rPr>
                <w:rtl w:val="0"/>
              </w:rPr>
              <w:t xml:space="preserve">Test Case Verificar gestor experto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_pou2qpyew74h \h </w:instrText>
            <w:fldChar w:fldCharType="separate"/>
          </w:r>
          <w:r w:rsidDel="00000000" w:rsidR="00000000" w:rsidRPr="00000000">
            <w:rPr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6gekxor47m4k">
            <w:r w:rsidDel="00000000" w:rsidR="00000000" w:rsidRPr="00000000">
              <w:rPr>
                <w:rtl w:val="0"/>
              </w:rPr>
              <w:t xml:space="preserve">Test Case Ver Respuestas Calificadas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_6gekxor47m4k \h </w:instrText>
            <w:fldChar w:fldCharType="separate"/>
          </w:r>
          <w:r w:rsidDel="00000000" w:rsidR="00000000" w:rsidRPr="00000000">
            <w:rPr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x6oabp5t4fac">
            <w:r w:rsidDel="00000000" w:rsidR="00000000" w:rsidRPr="00000000">
              <w:rPr>
                <w:rtl w:val="0"/>
              </w:rPr>
              <w:t xml:space="preserve">Test Case Subir Respuestas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_x6oabp5t4fac \h </w:instrText>
            <w:fldChar w:fldCharType="separate"/>
          </w:r>
          <w:r w:rsidDel="00000000" w:rsidR="00000000" w:rsidRPr="00000000">
            <w:rPr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yydjinn9ppno">
            <w:r w:rsidDel="00000000" w:rsidR="00000000" w:rsidRPr="00000000">
              <w:rPr>
                <w:rtl w:val="0"/>
              </w:rPr>
              <w:t xml:space="preserve">Test Case Ver  calificaciones de respuestas del banco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_yydjinn9ppno \h </w:instrText>
            <w:fldChar w:fldCharType="separate"/>
          </w:r>
          <w:r w:rsidDel="00000000" w:rsidR="00000000" w:rsidRPr="00000000">
            <w:rPr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dr6w7w654u60">
            <w:r w:rsidDel="00000000" w:rsidR="00000000" w:rsidRPr="00000000">
              <w:rPr>
                <w:rtl w:val="0"/>
              </w:rPr>
              <w:t xml:space="preserve">Test Case Eliminar respuestas del banco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_dr6w7w654u60 \h </w:instrText>
            <w:fldChar w:fldCharType="separate"/>
          </w:r>
          <w:r w:rsidDel="00000000" w:rsidR="00000000" w:rsidRPr="00000000">
            <w:rPr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bfhfxcgfaoj7">
            <w:r w:rsidDel="00000000" w:rsidR="00000000" w:rsidRPr="00000000">
              <w:rPr>
                <w:b w:val="1"/>
                <w:rtl w:val="0"/>
              </w:rPr>
              <w:t xml:space="preserve">ASIGNAR MATRICES Y CALIFICACIÓN A ASIGNACIONES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_bfhfxcgfaoj7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c7472m4dxda7">
            <w:r w:rsidDel="00000000" w:rsidR="00000000" w:rsidRPr="00000000">
              <w:rPr>
                <w:rtl w:val="0"/>
              </w:rPr>
              <w:t xml:space="preserve">Test case Sincronizar matriz de asignación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_c7472m4dxda7 \h </w:instrText>
            <w:fldChar w:fldCharType="separate"/>
          </w:r>
          <w:r w:rsidDel="00000000" w:rsidR="00000000" w:rsidRPr="00000000">
            <w:rPr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13957.795275590554"/>
            </w:tabs>
            <w:spacing w:before="200" w:line="240" w:lineRule="auto"/>
            <w:ind w:left="0" w:firstLine="0"/>
            <w:contextualSpacing w:val="0"/>
            <w:rPr/>
          </w:pPr>
          <w:hyperlink w:anchor="_m8mqxfr3zw09">
            <w:r w:rsidDel="00000000" w:rsidR="00000000" w:rsidRPr="00000000">
              <w:rPr>
                <w:b w:val="1"/>
                <w:rtl w:val="0"/>
              </w:rPr>
              <w:t xml:space="preserve">CALCULO DE NIVELES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_m8mqxfr3zw09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13957.795275590554"/>
            </w:tabs>
            <w:spacing w:before="60" w:line="240" w:lineRule="auto"/>
            <w:ind w:left="360" w:firstLine="0"/>
            <w:contextualSpacing w:val="0"/>
            <w:rPr/>
          </w:pPr>
          <w:hyperlink w:anchor="_z1k7sl3f8qil">
            <w:r w:rsidDel="00000000" w:rsidR="00000000" w:rsidRPr="00000000">
              <w:rPr>
                <w:rtl w:val="0"/>
              </w:rPr>
              <w:t xml:space="preserve">Test Case Ver nivel y promedio de calificador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_z1k7sl3f8qil \h </w:instrText>
            <w:fldChar w:fldCharType="separate"/>
          </w:r>
          <w:r w:rsidDel="00000000" w:rsidR="00000000" w:rsidRPr="00000000">
            <w:rPr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13957.795275590554"/>
            </w:tabs>
            <w:spacing w:after="80" w:before="60" w:line="240" w:lineRule="auto"/>
            <w:ind w:left="360" w:firstLine="0"/>
            <w:contextualSpacing w:val="0"/>
            <w:rPr/>
          </w:pPr>
          <w:hyperlink w:anchor="_8c208w6kbn7q">
            <w:r w:rsidDel="00000000" w:rsidR="00000000" w:rsidRPr="00000000">
              <w:rPr>
                <w:rtl w:val="0"/>
              </w:rPr>
              <w:t xml:space="preserve">Test Case Calcular nivel de calificador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_8c208w6kbn7q \h </w:instrText>
            <w:fldChar w:fldCharType="separate"/>
          </w:r>
          <w:r w:rsidDel="00000000" w:rsidR="00000000" w:rsidRPr="00000000">
            <w:rPr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0" w:firstLine="0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NOTA: Correr el servidor mock antes de realizar cualquier acción</w:t>
      </w:r>
    </w:p>
    <w:p w:rsidR="00000000" w:rsidDel="00000000" w:rsidP="00000000" w:rsidRDefault="00000000" w:rsidRPr="00000000" w14:paraId="00000024">
      <w:pPr>
        <w:ind w:left="20" w:firstLine="0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 xml:space="preserve">*Instalar Postman y desabilitar seguridad en el archivo aplication.groove:</w:t>
      </w:r>
    </w:p>
    <w:p w:rsidR="00000000" w:rsidDel="00000000" w:rsidP="00000000" w:rsidRDefault="00000000" w:rsidRPr="00000000" w14:paraId="00000025">
      <w:pPr>
        <w:ind w:left="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0" w:firstLine="0"/>
        <w:contextualSpacing w:val="0"/>
        <w:rPr>
          <w:rFonts w:ascii="Verdana" w:cs="Verdana" w:eastAsia="Verdana" w:hAnsi="Verdana"/>
          <w:color w:val="569cd6"/>
          <w:sz w:val="21"/>
          <w:szCs w:val="21"/>
        </w:rPr>
      </w:pP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Verdana" w:cs="Verdana" w:eastAsia="Verdana" w:hAnsi="Verdana"/>
          <w:color w:val="d4d4d4"/>
          <w:sz w:val="21"/>
          <w:szCs w:val="21"/>
          <w:rtl w:val="0"/>
        </w:rPr>
        <w:t xml:space="preserve">grails.plugin.springsecurity.active = </w:t>
      </w:r>
      <w:r w:rsidDel="00000000" w:rsidR="00000000" w:rsidRPr="00000000">
        <w:rPr>
          <w:rFonts w:ascii="Verdana" w:cs="Verdana" w:eastAsia="Verdana" w:hAnsi="Verdana"/>
          <w:color w:val="569cd6"/>
          <w:sz w:val="21"/>
          <w:szCs w:val="21"/>
          <w:rtl w:val="0"/>
        </w:rPr>
        <w:t xml:space="preserve">false</w:t>
      </w:r>
    </w:p>
    <w:p w:rsidR="00000000" w:rsidDel="00000000" w:rsidP="00000000" w:rsidRDefault="00000000" w:rsidRPr="00000000" w14:paraId="00000027">
      <w:pPr>
        <w:ind w:left="20" w:firstLine="0"/>
        <w:contextualSpacing w:val="0"/>
        <w:rPr>
          <w:rFonts w:ascii="Verdana" w:cs="Verdana" w:eastAsia="Verdana" w:hAnsi="Verdana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spacing w:after="0" w:before="0" w:lineRule="auto"/>
        <w:contextualSpacing w:val="0"/>
        <w:jc w:val="center"/>
        <w:rPr>
          <w:b w:val="1"/>
          <w:sz w:val="48"/>
          <w:szCs w:val="48"/>
        </w:rPr>
      </w:pPr>
      <w:bookmarkStart w:colFirst="0" w:colLast="0" w:name="_uvbas4cu7jn6" w:id="0"/>
      <w:bookmarkEnd w:id="0"/>
      <w:r w:rsidDel="00000000" w:rsidR="00000000" w:rsidRPr="00000000">
        <w:rPr>
          <w:b w:val="1"/>
          <w:sz w:val="48"/>
          <w:szCs w:val="48"/>
          <w:rtl w:val="0"/>
        </w:rPr>
        <w:t xml:space="preserve">DATOS SERVIDOR</w:t>
      </w:r>
    </w:p>
    <w:p w:rsidR="00000000" w:rsidDel="00000000" w:rsidP="00000000" w:rsidRDefault="00000000" w:rsidRPr="00000000" w14:paraId="0000002A">
      <w:pPr>
        <w:ind w:left="2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URL servidor.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http://sisgi.uniandes.edu.co/educapazAngular/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IP SERVIDOR</w:t>
      </w:r>
      <w:r w:rsidDel="00000000" w:rsidR="00000000" w:rsidRPr="00000000">
        <w:rPr>
          <w:rtl w:val="0"/>
        </w:rPr>
        <w:t xml:space="preserve"> para entrar por SSH 157.253.242.36</w:t>
      </w:r>
    </w:p>
    <w:p w:rsidR="00000000" w:rsidDel="00000000" w:rsidP="00000000" w:rsidRDefault="00000000" w:rsidRPr="00000000" w14:paraId="0000002C">
      <w:pPr>
        <w:ind w:left="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Base de datos de prueba.</w:t>
      </w:r>
    </w:p>
    <w:p w:rsidR="00000000" w:rsidDel="00000000" w:rsidP="00000000" w:rsidRDefault="00000000" w:rsidRPr="00000000" w14:paraId="0000002D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Puerto 3306</w:t>
      </w:r>
    </w:p>
    <w:p w:rsidR="00000000" w:rsidDel="00000000" w:rsidP="00000000" w:rsidRDefault="00000000" w:rsidRPr="00000000" w14:paraId="0000002E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BD:SISGI_PRU</w:t>
      </w:r>
    </w:p>
    <w:p w:rsidR="00000000" w:rsidDel="00000000" w:rsidP="00000000" w:rsidRDefault="00000000" w:rsidRPr="00000000" w14:paraId="0000002F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USUARIO:SISGIPRU</w:t>
      </w:r>
    </w:p>
    <w:p w:rsidR="00000000" w:rsidDel="00000000" w:rsidP="00000000" w:rsidRDefault="00000000" w:rsidRPr="00000000" w14:paraId="00000030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PASS:SISGIPRU1</w:t>
      </w:r>
    </w:p>
    <w:p w:rsidR="00000000" w:rsidDel="00000000" w:rsidP="00000000" w:rsidRDefault="00000000" w:rsidRPr="00000000" w14:paraId="00000031">
      <w:pPr>
        <w:ind w:left="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Usuario: califica, </w:t>
      </w:r>
    </w:p>
    <w:p w:rsidR="00000000" w:rsidDel="00000000" w:rsidP="00000000" w:rsidRDefault="00000000" w:rsidRPr="00000000" w14:paraId="00000033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Pasword: password</w:t>
      </w:r>
    </w:p>
    <w:p w:rsidR="00000000" w:rsidDel="00000000" w:rsidP="00000000" w:rsidRDefault="00000000" w:rsidRPr="00000000" w14:paraId="00000034">
      <w:pPr>
        <w:ind w:left="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Ejecución de mockup:</w:t>
      </w:r>
    </w:p>
    <w:p w:rsidR="00000000" w:rsidDel="00000000" w:rsidP="00000000" w:rsidRDefault="00000000" w:rsidRPr="00000000" w14:paraId="00000036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Situarse en la carpeta /datos/mockup/</w:t>
      </w:r>
    </w:p>
    <w:p w:rsidR="00000000" w:rsidDel="00000000" w:rsidP="00000000" w:rsidRDefault="00000000" w:rsidRPr="00000000" w14:paraId="00000037">
      <w:pPr>
        <w:ind w:left="20" w:firstLine="0"/>
        <w:contextualSpacing w:val="0"/>
        <w:rPr/>
      </w:pPr>
      <w:r w:rsidDel="00000000" w:rsidR="00000000" w:rsidRPr="00000000">
        <w:rPr>
          <w:rtl w:val="0"/>
        </w:rPr>
        <w:t xml:space="preserve">Ejecutar comando:  json-server --watch db.json</w:t>
      </w:r>
    </w:p>
    <w:p w:rsidR="00000000" w:rsidDel="00000000" w:rsidP="00000000" w:rsidRDefault="00000000" w:rsidRPr="00000000" w14:paraId="00000038">
      <w:pPr>
        <w:ind w:left="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20" w:firstLine="0"/>
        <w:contextualSpacing w:val="0"/>
        <w:rPr>
          <w:rFonts w:ascii="Verdana" w:cs="Verdana" w:eastAsia="Verdana" w:hAnsi="Verdana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contextualSpacing w:val="0"/>
        <w:jc w:val="center"/>
        <w:rPr/>
      </w:pPr>
      <w:bookmarkStart w:colFirst="0" w:colLast="0" w:name="_r9658idqnj5" w:id="1"/>
      <w:bookmarkEnd w:id="1"/>
      <w:r w:rsidDel="00000000" w:rsidR="00000000" w:rsidRPr="00000000">
        <w:rPr>
          <w:rtl w:val="0"/>
        </w:rPr>
        <w:t xml:space="preserve">OBTENCIÓN CALIFICACIÓN</w:t>
      </w:r>
    </w:p>
    <w:p w:rsidR="00000000" w:rsidDel="00000000" w:rsidP="00000000" w:rsidRDefault="00000000" w:rsidRPr="00000000" w14:paraId="0000003C">
      <w:pPr>
        <w:pStyle w:val="Heading2"/>
        <w:contextualSpacing w:val="0"/>
        <w:jc w:val="center"/>
        <w:rPr/>
      </w:pPr>
      <w:bookmarkStart w:colFirst="0" w:colLast="0" w:name="_8fy3ntdecsfp" w:id="2"/>
      <w:bookmarkEnd w:id="2"/>
      <w:r w:rsidDel="00000000" w:rsidR="00000000" w:rsidRPr="00000000">
        <w:rPr>
          <w:rtl w:val="0"/>
        </w:rPr>
        <w:t xml:space="preserve">Test Case Verificar datos de respuestas</w:t>
      </w:r>
    </w:p>
    <w:p w:rsidR="00000000" w:rsidDel="00000000" w:rsidP="00000000" w:rsidRDefault="00000000" w:rsidRPr="00000000" w14:paraId="0000003D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4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40"/>
        <w:gridCol w:w="5220"/>
        <w:tblGridChange w:id="0">
          <w:tblGrid>
            <w:gridCol w:w="5240"/>
            <w:gridCol w:w="52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6aa8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Fun_1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Obtención Calificación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Verificar obtención de datos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guardar la matriz de calificaciones correctamente </w:t>
            </w:r>
          </w:p>
        </w:tc>
      </w:tr>
    </w:tbl>
    <w:p w:rsidR="00000000" w:rsidDel="00000000" w:rsidP="00000000" w:rsidRDefault="00000000" w:rsidRPr="00000000" w14:paraId="00000048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Se debe deshabilitar la seguridad en el servidor del API para la visualización de peticiones , Se debe correr el servidor mock.</w:t>
            </w:r>
          </w:p>
        </w:tc>
      </w:tr>
    </w:tbl>
    <w:p w:rsidR="00000000" w:rsidDel="00000000" w:rsidP="00000000" w:rsidRDefault="00000000" w:rsidRPr="00000000" w14:paraId="0000004B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0"/>
        <w:gridCol w:w="2600"/>
        <w:gridCol w:w="2120"/>
        <w:gridCol w:w="1940"/>
        <w:gridCol w:w="1700"/>
        <w:gridCol w:w="1060"/>
        <w:gridCol w:w="3878"/>
        <w:tblGridChange w:id="0">
          <w:tblGrid>
            <w:gridCol w:w="660"/>
            <w:gridCol w:w="2600"/>
            <w:gridCol w:w="2120"/>
            <w:gridCol w:w="1940"/>
            <w:gridCol w:w="1700"/>
            <w:gridCol w:w="1060"/>
            <w:gridCol w:w="387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Iniciar postman y realizar una petición GET al servidor con la URL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</w:t>
            </w:r>
            <w:hyperlink r:id="rId8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http://localhost:8080/matrices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</w:t>
            </w:r>
            <w:hyperlink r:id="rId9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http://localhost:8080/criterios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URL:http://localhost:8080/respuestas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Debe aparecer una petición vacia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Correr el servidor local y realizar una peticion POST a la siguiente URL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URL:http://localhost:8080/respuestas/sincronizar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debe aparecer ningun error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Iniciar postman y realizar una petición GET al servidor con la URL para comprobar que se guardaron las respuestas correctamente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</w:t>
            </w:r>
            <w:hyperlink r:id="rId10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http://localhost:8080/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respuestas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Deben aparecer las respuestas sincronizadas con matriz asociada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Realizar una petición GET al servidor con la URL para comprobar que se guardaron los datos correctamente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URL:http://localhost:8080/matrices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Deben aparecer todas las matrices sincronizadas con criterios asociados de respuestas guardadas en el API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Realizar una petición GET al servidor con la URL para comprobar que se guardaron los datos correctamente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URL:http://localhost:8080/criterios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Deben aparecer todas los criterios sincronizados con parámetros asociados de las matrices guardadas en el API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Post-conditions: Se comprueba la obtención de datos de calificaciones</w:t>
            </w:r>
          </w:p>
        </w:tc>
      </w:tr>
    </w:tbl>
    <w:p w:rsidR="00000000" w:rsidDel="00000000" w:rsidP="00000000" w:rsidRDefault="00000000" w:rsidRPr="00000000" w14:paraId="0000007F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Style w:val="Heading1"/>
        <w:contextualSpacing w:val="0"/>
        <w:jc w:val="center"/>
        <w:rPr/>
      </w:pPr>
      <w:bookmarkStart w:colFirst="0" w:colLast="0" w:name="_lk2j3hrx6d4s" w:id="3"/>
      <w:bookmarkEnd w:id="3"/>
      <w:r w:rsidDel="00000000" w:rsidR="00000000" w:rsidRPr="00000000">
        <w:rPr>
          <w:rtl w:val="0"/>
        </w:rPr>
        <w:t xml:space="preserve">SUBIR RESPUESTAS AL BANCO</w:t>
      </w:r>
    </w:p>
    <w:p w:rsidR="00000000" w:rsidDel="00000000" w:rsidP="00000000" w:rsidRDefault="00000000" w:rsidRPr="00000000" w14:paraId="00000082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2"/>
        <w:contextualSpacing w:val="0"/>
        <w:jc w:val="center"/>
        <w:rPr/>
      </w:pPr>
      <w:bookmarkStart w:colFirst="0" w:colLast="0" w:name="_pou2qpyew74h" w:id="4"/>
      <w:bookmarkEnd w:id="4"/>
      <w:r w:rsidDel="00000000" w:rsidR="00000000" w:rsidRPr="00000000">
        <w:rPr>
          <w:rtl w:val="0"/>
        </w:rPr>
        <w:t xml:space="preserve">Test Case Verificar gestor experto</w:t>
      </w:r>
    </w:p>
    <w:p w:rsidR="00000000" w:rsidDel="00000000" w:rsidP="00000000" w:rsidRDefault="00000000" w:rsidRPr="00000000" w14:paraId="00000084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Fun_2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Subir Respuestas al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:Verificar Rol Gestor Experto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el Role Gestor Experto pueda ingresar al modulo para subir respuestas</w:t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El usuario debe tener un rol activo en el sistema y un usuario. Ya deben haber datos sincronizados en la base</w:t>
            </w:r>
          </w:p>
        </w:tc>
      </w:tr>
    </w:tbl>
    <w:p w:rsidR="00000000" w:rsidDel="00000000" w:rsidP="00000000" w:rsidRDefault="00000000" w:rsidRPr="00000000" w14:paraId="00000092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experto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 = pass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con permisos de asignación de experto 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Visualizar la seccion Banco de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Post-conditions: Es rol de experto le permite subir respuestas del servidor al banco de respuestas</w:t>
            </w:r>
          </w:p>
        </w:tc>
      </w:tr>
    </w:tbl>
    <w:p w:rsidR="00000000" w:rsidDel="00000000" w:rsidP="00000000" w:rsidRDefault="00000000" w:rsidRPr="00000000" w14:paraId="000000A7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2"/>
        <w:contextualSpacing w:val="0"/>
        <w:jc w:val="center"/>
        <w:rPr/>
      </w:pPr>
      <w:bookmarkStart w:colFirst="0" w:colLast="0" w:name="_6gekxor47m4k" w:id="5"/>
      <w:bookmarkEnd w:id="5"/>
      <w:r w:rsidDel="00000000" w:rsidR="00000000" w:rsidRPr="00000000">
        <w:rPr>
          <w:rtl w:val="0"/>
        </w:rPr>
        <w:t xml:space="preserve">Test Case Ver Respuestas Calificadas</w:t>
      </w:r>
    </w:p>
    <w:p w:rsidR="00000000" w:rsidDel="00000000" w:rsidP="00000000" w:rsidRDefault="00000000" w:rsidRPr="00000000" w14:paraId="000000A9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Fun_3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Subir respuestas al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 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Ver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 19-01-2018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se muestren todas las respuestas diferenciando mediante un estado si están o no en el banco</w:t>
            </w:r>
          </w:p>
        </w:tc>
      </w:tr>
    </w:tbl>
    <w:p w:rsidR="00000000" w:rsidDel="00000000" w:rsidP="00000000" w:rsidRDefault="00000000" w:rsidRPr="00000000" w14:paraId="000000B4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existir respuestas con calificación almacenadas en el servidor.</w:t>
            </w:r>
          </w:p>
        </w:tc>
      </w:tr>
    </w:tbl>
    <w:p w:rsidR="00000000" w:rsidDel="00000000" w:rsidP="00000000" w:rsidRDefault="00000000" w:rsidRPr="00000000" w14:paraId="000000B7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experto</w:t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 = pass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experto para</w:t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visualizar la sección Banco de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al módulo 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respuestas en el banco, si no existen muestra un mensaje que permite dirigirse a subir respuestas </w:t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Post-conditions: Se determinan las respuestas calificadas que se encuentren en el servidor API</w:t>
            </w:r>
          </w:p>
        </w:tc>
      </w:tr>
    </w:tbl>
    <w:p w:rsidR="00000000" w:rsidDel="00000000" w:rsidP="00000000" w:rsidRDefault="00000000" w:rsidRPr="00000000" w14:paraId="000000D4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pStyle w:val="Heading2"/>
        <w:contextualSpacing w:val="0"/>
        <w:jc w:val="center"/>
        <w:rPr/>
      </w:pPr>
      <w:bookmarkStart w:colFirst="0" w:colLast="0" w:name="_x6oabp5t4fac" w:id="6"/>
      <w:bookmarkEnd w:id="6"/>
      <w:r w:rsidDel="00000000" w:rsidR="00000000" w:rsidRPr="00000000">
        <w:rPr>
          <w:rtl w:val="0"/>
        </w:rPr>
        <w:t xml:space="preserve">Test Case Subir Respuestas</w:t>
      </w:r>
    </w:p>
    <w:p w:rsidR="00000000" w:rsidDel="00000000" w:rsidP="00000000" w:rsidRDefault="00000000" w:rsidRPr="00000000" w14:paraId="000000D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Fun_4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Subir Respuestas al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 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Subir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Date:19-01-2018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se guarden los datos correctament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 </w:t>
            </w:r>
          </w:p>
        </w:tc>
      </w:tr>
    </w:tbl>
    <w:p w:rsidR="00000000" w:rsidDel="00000000" w:rsidP="00000000" w:rsidRDefault="00000000" w:rsidRPr="00000000" w14:paraId="000000E1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haber asignaciones con calificaciones en el servidor, el usuario debe tener un rol de gestor experto</w:t>
            </w:r>
          </w:p>
        </w:tc>
      </w:tr>
    </w:tbl>
    <w:p w:rsidR="00000000" w:rsidDel="00000000" w:rsidP="00000000" w:rsidRDefault="00000000" w:rsidRPr="00000000" w14:paraId="000000E4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experto</w:t>
            </w:r>
          </w:p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pass=pass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con permisos experto para</w:t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visualizar la sección banco de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al módulo  Subir y Actualizar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respuestas que ya cuentan con una calificación, permite visualizar su calificación y subir al banco </w:t>
            </w:r>
          </w:p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 gestor experto busca en el campo respuestas aquella que desee subir al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 y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mostrarán las respuestas que  ya cuenten con una calificación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oprime el botón ver detalles si desea observar la calificación dada a esa respuesta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mostrará las respuesta con su calificación(criterio , valor, descripción) y el estado si se encuentra o no en el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oprime el boton “Subir al Banco de respuestas”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muestra un mensaje indicando el estado de la transacción (se logró o no).  Si se encuentra en el banco no permite esta opción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Postconditions: Se crean las respuestas con calificación en el banco si estas no se encuentran creadas.</w:t>
            </w:r>
          </w:p>
        </w:tc>
      </w:tr>
    </w:tbl>
    <w:p w:rsidR="00000000" w:rsidDel="00000000" w:rsidP="00000000" w:rsidRDefault="00000000" w:rsidRPr="00000000" w14:paraId="0000011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pStyle w:val="Heading2"/>
        <w:contextualSpacing w:val="0"/>
        <w:jc w:val="center"/>
        <w:rPr/>
      </w:pPr>
      <w:bookmarkStart w:colFirst="0" w:colLast="0" w:name="_yydjinn9ppno" w:id="7"/>
      <w:bookmarkEnd w:id="7"/>
      <w:r w:rsidDel="00000000" w:rsidR="00000000" w:rsidRPr="00000000">
        <w:rPr>
          <w:rtl w:val="0"/>
        </w:rPr>
        <w:t xml:space="preserve">Test Case Ver  calificaciones de respuestas del banco</w:t>
      </w:r>
    </w:p>
    <w:p w:rsidR="00000000" w:rsidDel="00000000" w:rsidP="00000000" w:rsidRDefault="00000000" w:rsidRPr="00000000" w14:paraId="00000118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7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Fun_5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Subir Respuestas al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contextualSpacing w:val="0"/>
              <w:jc w:val="both"/>
              <w:rPr>
                <w:color w:val="6aa84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6aa84f"/>
                <w:sz w:val="20"/>
                <w:szCs w:val="20"/>
                <w:rtl w:val="0"/>
              </w:rPr>
              <w:t xml:space="preserve">Ver  calificaciones de respuestas del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Date:22-01-2018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Se debe verificar que se actualicen respuestas en el banco</w:t>
            </w:r>
          </w:p>
        </w:tc>
      </w:tr>
    </w:tbl>
    <w:p w:rsidR="00000000" w:rsidDel="00000000" w:rsidP="00000000" w:rsidRDefault="00000000" w:rsidRPr="00000000" w14:paraId="00000123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haber asignaciones con calificaciones en el servidor, el usuario debe tener un rol de gestor experto, la respuesta debe estar creada </w:t>
            </w:r>
          </w:p>
        </w:tc>
      </w:tr>
    </w:tbl>
    <w:p w:rsidR="00000000" w:rsidDel="00000000" w:rsidP="00000000" w:rsidRDefault="00000000" w:rsidRPr="00000000" w14:paraId="00000126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experto</w:t>
            </w:r>
          </w:p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pass= pass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con permisos de asignación de experto </w:t>
            </w:r>
          </w:p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Visualizar la sección Subir Calificaciones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al módulo 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respuestas. </w:t>
            </w:r>
          </w:p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oprime el botón ver Detalles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mostrarán la calificación(criterio valor, descripcion) de la respuesta seleccionada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Postconditions: Se actualizan las respuestas con calificación en el banco si estas ya se encuentran creadas.</w:t>
            </w:r>
          </w:p>
        </w:tc>
      </w:tr>
    </w:tbl>
    <w:p w:rsidR="00000000" w:rsidDel="00000000" w:rsidP="00000000" w:rsidRDefault="00000000" w:rsidRPr="00000000" w14:paraId="0000014A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pStyle w:val="Heading2"/>
        <w:contextualSpacing w:val="0"/>
        <w:jc w:val="center"/>
        <w:rPr/>
      </w:pPr>
      <w:bookmarkStart w:colFirst="0" w:colLast="0" w:name="_dr6w7w654u60" w:id="8"/>
      <w:bookmarkEnd w:id="8"/>
      <w:r w:rsidDel="00000000" w:rsidR="00000000" w:rsidRPr="00000000">
        <w:rPr>
          <w:rtl w:val="0"/>
        </w:rPr>
        <w:t xml:space="preserve">Test Case Eliminar respuestas del banco</w:t>
      </w:r>
    </w:p>
    <w:p w:rsidR="00000000" w:rsidDel="00000000" w:rsidP="00000000" w:rsidRDefault="00000000" w:rsidRPr="00000000" w14:paraId="0000014C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1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Fun_6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Subir Respuestas al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 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Eliminar respuestas del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Date:22-01-2018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se eliminen respuestas en el banco</w:t>
            </w:r>
          </w:p>
        </w:tc>
      </w:tr>
    </w:tbl>
    <w:p w:rsidR="00000000" w:rsidDel="00000000" w:rsidP="00000000" w:rsidRDefault="00000000" w:rsidRPr="00000000" w14:paraId="00000157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haber asignaciones con calificaciones en el servidor, el usuario debe tener un rol de gestor experto, la respuesta debe estar creada </w:t>
            </w:r>
          </w:p>
        </w:tc>
      </w:tr>
    </w:tbl>
    <w:p w:rsidR="00000000" w:rsidDel="00000000" w:rsidP="00000000" w:rsidRDefault="00000000" w:rsidRPr="00000000" w14:paraId="0000015A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experto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con permisos de asignación de experto </w:t>
            </w:r>
          </w:p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Visualizar la sección Subir Calificaciones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al módulo ver Banco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respuestas. </w:t>
            </w:r>
          </w:p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oprime el botón “ Eliminar de el Banco”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muestra un mensaje indicando el estado de la transacción (se logró o no).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Postconditions: Se actualizan las respuestas con calificación en el banco si estas ya se encontraban creadas.</w:t>
            </w:r>
          </w:p>
        </w:tc>
      </w:tr>
    </w:tbl>
    <w:p w:rsidR="00000000" w:rsidDel="00000000" w:rsidP="00000000" w:rsidRDefault="00000000" w:rsidRPr="00000000" w14:paraId="0000017D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Style w:val="Heading1"/>
        <w:contextualSpacing w:val="0"/>
        <w:jc w:val="center"/>
        <w:rPr/>
      </w:pPr>
      <w:bookmarkStart w:colFirst="0" w:colLast="0" w:name="_bfhfxcgfaoj7" w:id="9"/>
      <w:bookmarkEnd w:id="9"/>
      <w:r w:rsidDel="00000000" w:rsidR="00000000" w:rsidRPr="00000000">
        <w:rPr>
          <w:rtl w:val="0"/>
        </w:rPr>
        <w:t xml:space="preserve">ASIGNAR MATRICES Y CALIFICACIÓN A ASIGNACIONES</w:t>
      </w:r>
    </w:p>
    <w:p w:rsidR="00000000" w:rsidDel="00000000" w:rsidP="00000000" w:rsidRDefault="00000000" w:rsidRPr="00000000" w14:paraId="0000017F">
      <w:pPr>
        <w:pStyle w:val="Heading2"/>
        <w:contextualSpacing w:val="0"/>
        <w:jc w:val="center"/>
        <w:rPr/>
      </w:pPr>
      <w:bookmarkStart w:colFirst="0" w:colLast="0" w:name="_c7472m4dxda7" w:id="10"/>
      <w:bookmarkEnd w:id="10"/>
      <w:r w:rsidDel="00000000" w:rsidR="00000000" w:rsidRPr="00000000">
        <w:rPr>
          <w:rtl w:val="0"/>
        </w:rPr>
        <w:t xml:space="preserve">Test case Sincronizar matriz de asignación</w:t>
      </w:r>
    </w:p>
    <w:p w:rsidR="00000000" w:rsidDel="00000000" w:rsidP="00000000" w:rsidRDefault="00000000" w:rsidRPr="00000000" w14:paraId="0000018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5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Fun_7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22-01-2018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Asignar matrices y calificacion a asignaciones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 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Sincronizar matrices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las asignaciones se sincronicen con el servidor externo </w:t>
            </w:r>
          </w:p>
        </w:tc>
      </w:tr>
    </w:tbl>
    <w:p w:rsidR="00000000" w:rsidDel="00000000" w:rsidP="00000000" w:rsidRDefault="00000000" w:rsidRPr="00000000" w14:paraId="0000018B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haber asignaciones con matriz asociada en el servidor externo,</w:t>
            </w:r>
            <w:r w:rsidDel="00000000" w:rsidR="00000000" w:rsidRPr="00000000">
              <w:rPr>
                <w:rtl w:val="0"/>
              </w:rPr>
              <w:t xml:space="preserve"> Se debe desactivar seguridad para realizar las pruebas con postman, el servidor externo debe estar corriendo, deben haber calificadores con niveles, deben haber matrices en el servidor externo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Dentro de postman o mediante cURL dirigirse a la dirección </w:t>
            </w:r>
          </w:p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 = </w:t>
            </w:r>
            <w:hyperlink r:id="rId11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http://localhost:8080/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asignaciones/?max=5&amp;offset=0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verán las asignaciones que se encuentren en el servidor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Realizar una peticion GET a la URL del test data para realizar la sincronización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 = </w:t>
            </w:r>
            <w:hyperlink r:id="rId12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http://localhost:8080/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asignaciones/guardarMatriz</w:t>
            </w:r>
          </w:p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Mostrara unos corchetes que indican que la sincronización se realizó correctamente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Dirigirse a la siguiente URL para comprobar que la sincronización se realizo correctamente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URL = </w:t>
            </w:r>
            <w:hyperlink r:id="rId13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http://localhost:8080/</w:t>
              </w:r>
            </w:hyperlink>
            <w:r w:rsidDel="00000000" w:rsidR="00000000" w:rsidRPr="00000000">
              <w:rPr>
                <w:sz w:val="20"/>
                <w:szCs w:val="20"/>
                <w:rtl w:val="0"/>
              </w:rPr>
              <w:t xml:space="preserve">asignaciones/?max=5&amp;offset=0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muestra las asignaciones con sus nuevos valores (matriz y calificación)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F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Postconditions: Se sincronizan las asignaciones con sus matrices correspondientes</w:t>
            </w:r>
          </w:p>
        </w:tc>
      </w:tr>
    </w:tbl>
    <w:p w:rsidR="00000000" w:rsidDel="00000000" w:rsidP="00000000" w:rsidRDefault="00000000" w:rsidRPr="00000000" w14:paraId="000001B2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pStyle w:val="Heading1"/>
        <w:contextualSpacing w:val="0"/>
        <w:jc w:val="center"/>
        <w:rPr/>
      </w:pPr>
      <w:bookmarkStart w:colFirst="0" w:colLast="0" w:name="_m8mqxfr3zw09" w:id="11"/>
      <w:bookmarkEnd w:id="11"/>
      <w:r w:rsidDel="00000000" w:rsidR="00000000" w:rsidRPr="00000000">
        <w:rPr>
          <w:rtl w:val="0"/>
        </w:rPr>
        <w:t xml:space="preserve">CALCULO DE NIVELES</w:t>
      </w:r>
    </w:p>
    <w:p w:rsidR="00000000" w:rsidDel="00000000" w:rsidP="00000000" w:rsidRDefault="00000000" w:rsidRPr="00000000" w14:paraId="000001B4">
      <w:pPr>
        <w:pStyle w:val="Heading2"/>
        <w:contextualSpacing w:val="0"/>
        <w:jc w:val="center"/>
        <w:rPr/>
      </w:pPr>
      <w:bookmarkStart w:colFirst="0" w:colLast="0" w:name="_z1k7sl3f8qil" w:id="12"/>
      <w:bookmarkEnd w:id="12"/>
      <w:r w:rsidDel="00000000" w:rsidR="00000000" w:rsidRPr="00000000">
        <w:rPr>
          <w:rtl w:val="0"/>
        </w:rPr>
        <w:t xml:space="preserve">Test Case Ver nivel y promedio de calificador</w:t>
      </w:r>
    </w:p>
    <w:p w:rsidR="00000000" w:rsidDel="00000000" w:rsidP="00000000" w:rsidRDefault="00000000" w:rsidRPr="00000000" w14:paraId="000001B5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9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Fun_8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22-01-2018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Calculo de niveles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Ver nivel y promedio de calificador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se observen los datos del calificador</w:t>
            </w:r>
          </w:p>
        </w:tc>
      </w:tr>
    </w:tbl>
    <w:p w:rsidR="00000000" w:rsidDel="00000000" w:rsidP="00000000" w:rsidRDefault="00000000" w:rsidRPr="00000000" w14:paraId="000001C0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haber asignaciones con calificaciones en el servidor, el usuario debe tener un rol de gestor evaluador, el calificador debe estar creado y tener un nivel por defecto</w:t>
            </w:r>
          </w:p>
        </w:tc>
      </w:tr>
    </w:tbl>
    <w:p w:rsidR="00000000" w:rsidDel="00000000" w:rsidP="00000000" w:rsidRDefault="00000000" w:rsidRPr="00000000" w14:paraId="000001C3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califica</w:t>
            </w:r>
          </w:p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pass= password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con permisos de calificador para ver la sección nivel de calificadores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al módulo Calcular nivel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respuestas. Si no encuentra calificadores en la base mostrará un mensaje para sincronizar estos</w:t>
            </w:r>
          </w:p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debe seleccionar el calificador a evaluar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muestra una lista con todos los calificadores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deben seleccionar las fechas entre las cuales se desea realizar la evaluación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Para el calificador daniel14@...</w:t>
            </w:r>
          </w:p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realizo 1 asignacion el dia 16/01/18 puede usarse como prueba y el 5to calificador tiene dos mas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muestran las fechas de inicio y final de las asignaciones, estas fechas son el rango desde que dia a que otro se buscan las asignaciones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da click al boton revisar detalles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mostraran los detalles del calificador( nivel, cantidad de asignaciones en periodo de tiempo y promedio), si no encuentra asignaciones para este periodo mostrará un mensaje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2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Postconditions: Se muestran los detalles de los calificadores.</w:t>
            </w:r>
          </w:p>
        </w:tc>
      </w:tr>
    </w:tbl>
    <w:p w:rsidR="00000000" w:rsidDel="00000000" w:rsidP="00000000" w:rsidRDefault="00000000" w:rsidRPr="00000000" w14:paraId="000001F5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pStyle w:val="Heading2"/>
        <w:contextualSpacing w:val="0"/>
        <w:jc w:val="center"/>
        <w:rPr/>
      </w:pPr>
      <w:bookmarkStart w:colFirst="0" w:colLast="0" w:name="_8c208w6kbn7q" w:id="13"/>
      <w:bookmarkEnd w:id="13"/>
      <w:r w:rsidDel="00000000" w:rsidR="00000000" w:rsidRPr="00000000">
        <w:rPr>
          <w:rtl w:val="0"/>
        </w:rPr>
        <w:t xml:space="preserve">Test Case Calcular nivel de calificador</w:t>
      </w:r>
    </w:p>
    <w:p w:rsidR="00000000" w:rsidDel="00000000" w:rsidP="00000000" w:rsidRDefault="00000000" w:rsidRPr="00000000" w14:paraId="000001F7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3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9"/>
        <w:gridCol w:w="6979"/>
        <w:tblGridChange w:id="0">
          <w:tblGrid>
            <w:gridCol w:w="6979"/>
            <w:gridCol w:w="697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Case ID: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 Fun_9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by: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Sebastian Bohorquez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Priority: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Designed date: 22-01-2018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Module Name: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Calculo de niveles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Executed by: John Olarte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title: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Calcular nivel de calificador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Execution Date:</w:t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contextualSpacing w:val="0"/>
              <w:jc w:val="both"/>
              <w:rPr>
                <w:color w:val="38761d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Description: </w:t>
            </w:r>
            <w:r w:rsidDel="00000000" w:rsidR="00000000" w:rsidRPr="00000000">
              <w:rPr>
                <w:color w:val="38761d"/>
                <w:sz w:val="20"/>
                <w:szCs w:val="20"/>
                <w:rtl w:val="0"/>
              </w:rPr>
              <w:t xml:space="preserve">Se debe verificar que se cambie el nivel del calificador</w:t>
            </w:r>
          </w:p>
        </w:tc>
      </w:tr>
    </w:tbl>
    <w:p w:rsidR="00000000" w:rsidDel="00000000" w:rsidP="00000000" w:rsidRDefault="00000000" w:rsidRPr="00000000" w14:paraId="00000202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Preconditions: Deben haber asignaciones con calificaciones en el servidor, el usuario debe tener un rol de gestor evaluador, el calificador debe estar creado y tener un nivel por defecto</w:t>
            </w:r>
          </w:p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6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4"/>
        <w:gridCol w:w="1994"/>
        <w:gridCol w:w="1994"/>
        <w:gridCol w:w="1994"/>
        <w:gridCol w:w="1994"/>
        <w:gridCol w:w="1994"/>
        <w:gridCol w:w="1994"/>
        <w:tblGridChange w:id="0">
          <w:tblGrid>
            <w:gridCol w:w="1994"/>
            <w:gridCol w:w="1994"/>
            <w:gridCol w:w="1994"/>
            <w:gridCol w:w="1994"/>
            <w:gridCol w:w="1994"/>
            <w:gridCol w:w="1994"/>
            <w:gridCol w:w="199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Step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Test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Expected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 Result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 la pagina del login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User= califica</w:t>
            </w:r>
          </w:p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pass= password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Loguearse como usuario con permisos de asignación de calificador para</w:t>
            </w:r>
          </w:p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visualizar la sección Nivel de calificadores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Ingresar al módulo Calcular nivel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respuestas calificadas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calculo de niveles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debe seleccionar el calificador a evaluar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Muestra la vista de visualización de respuestas. Si no encuentra calificadores en la base mostrará un mensaje para sincronizar estos</w:t>
            </w:r>
          </w:p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deben seleccionar las fechas entre las cuales se desea realizar la evaluación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Para el calificador daniel14@...</w:t>
            </w:r>
          </w:p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realizo 1 asignacion el dia 16/01/18 puede usarse como prueba y el 5to calificador tiene dos mas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muestran las fechas de inicio y final de las asignaciones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da click al boton calcular nivel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mostrará un mensaje para confirmar que se desea calcular el nivel con las asignaciones que hay en ese intervalo de tiempo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da click en 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 API con asignaciones, respuestas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Aparecerá una confirmación y el nivel anterior, el nuevo nivel y promedio del calificador después de realizado el cálculo, si no encuentra asignaciones no se realizara dicho cálculo.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Aprobado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D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6"/>
        <w:tblW w:w="1395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8"/>
        <w:tblGridChange w:id="0">
          <w:tblGrid>
            <w:gridCol w:w="1395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contextualSpacing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Postconditions: Se obtienen los nuevos niveles actualizados</w:t>
            </w:r>
          </w:p>
        </w:tc>
      </w:tr>
    </w:tbl>
    <w:p w:rsidR="00000000" w:rsidDel="00000000" w:rsidP="00000000" w:rsidRDefault="00000000" w:rsidRPr="00000000" w14:paraId="0000024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1906" w:w="16838"/>
      <w:pgMar w:bottom="1440.0000000000002" w:top="1440.0000000000002" w:left="1440.0000000000002" w:right="1440.000000000000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localhost:8080/matrices" TargetMode="External"/><Relationship Id="rId10" Type="http://schemas.openxmlformats.org/officeDocument/2006/relationships/hyperlink" Target="http://localhost:8080/matrices" TargetMode="External"/><Relationship Id="rId13" Type="http://schemas.openxmlformats.org/officeDocument/2006/relationships/hyperlink" Target="http://localhost:8080/matrices" TargetMode="External"/><Relationship Id="rId12" Type="http://schemas.openxmlformats.org/officeDocument/2006/relationships/hyperlink" Target="http://localhost:8080/matrice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localhost:8080/criterios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isgi.uniandes.edu.co/educapazAngular/" TargetMode="External"/><Relationship Id="rId8" Type="http://schemas.openxmlformats.org/officeDocument/2006/relationships/hyperlink" Target="http://localhost:8080/matr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